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43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981011" w:rsidP="00971AEA">
      <w:pPr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от </w:t>
      </w:r>
      <w:r w:rsidR="008918C2">
        <w:rPr>
          <w:rFonts w:ascii="Times New Roman" w:hAnsi="Times New Roman" w:cs="Times New Roman"/>
          <w:sz w:val="28"/>
          <w:szCs w:val="28"/>
        </w:rPr>
        <w:t>27.10.2022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37FC">
        <w:rPr>
          <w:rFonts w:ascii="Times New Roman" w:hAnsi="Times New Roman" w:cs="Times New Roman"/>
          <w:sz w:val="28"/>
          <w:szCs w:val="28"/>
        </w:rPr>
        <w:t xml:space="preserve">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A79DC">
        <w:rPr>
          <w:rFonts w:ascii="Times New Roman" w:hAnsi="Times New Roman" w:cs="Times New Roman"/>
          <w:sz w:val="28"/>
          <w:szCs w:val="28"/>
        </w:rPr>
        <w:t xml:space="preserve"> </w:t>
      </w:r>
      <w:r w:rsidR="00971AEA">
        <w:rPr>
          <w:rFonts w:ascii="Times New Roman" w:hAnsi="Times New Roman" w:cs="Times New Roman"/>
          <w:sz w:val="28"/>
          <w:szCs w:val="28"/>
        </w:rPr>
        <w:t xml:space="preserve">  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8918C2">
        <w:rPr>
          <w:rFonts w:ascii="Times New Roman" w:hAnsi="Times New Roman" w:cs="Times New Roman"/>
          <w:sz w:val="28"/>
          <w:szCs w:val="28"/>
        </w:rPr>
        <w:t>300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981011" w:rsidRPr="007E37FC" w:rsidRDefault="00981011" w:rsidP="007E37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от 29 октября 2020 г. № 310 «Об утверждении муниципальной программы Стародеревянковского сельского поселения Каневского района</w:t>
      </w:r>
    </w:p>
    <w:p w:rsidR="00981011" w:rsidRPr="007E37FC" w:rsidRDefault="00981011" w:rsidP="007E37F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</w:rPr>
      </w:pPr>
      <w:r w:rsidRPr="007E37FC">
        <w:rPr>
          <w:rStyle w:val="a5"/>
          <w:rFonts w:ascii="Times New Roman" w:hAnsi="Times New Roman"/>
          <w:b/>
          <w:color w:val="000000"/>
        </w:rPr>
        <w:t>«Комплексное и устойчивое развитие Стародеревянковского сельского поселения Каневского района в сфере дорожного хозяйства»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2018-2020 годы в новой редакции (в редакции от 25.11. 2020 г. № 354, от 23.12.2020 № 381, от 12.02.2021 г. № 34, от 12.05.2021 г. №117,</w:t>
      </w:r>
      <w:proofErr w:type="gramEnd"/>
    </w:p>
    <w:p w:rsidR="008918C2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16.08.2021 г. № 215,от 20.07.2021г. № 185, от 27.10.2021г. № 267, от 21.12.2021г. № 350, от 21.02.2022 г. № 38, от 29.06.2022г.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</w:p>
    <w:p w:rsidR="00981011" w:rsidRPr="007E37FC" w:rsidRDefault="00BD3CD7" w:rsidP="007E37FC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05.09.2022 № 234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proofErr w:type="gramEnd"/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 w:rsidRPr="007E37FC">
        <w:rPr>
          <w:rFonts w:ascii="Times New Roman" w:hAnsi="Times New Roman" w:cs="Times New Roman"/>
          <w:b w:val="0"/>
        </w:rPr>
        <w:t xml:space="preserve">       </w:t>
      </w:r>
      <w:r w:rsidRPr="007E37FC">
        <w:rPr>
          <w:rFonts w:ascii="Times New Roman" w:hAnsi="Times New Roman" w:cs="Times New Roman"/>
          <w:b w:val="0"/>
        </w:rPr>
        <w:tab/>
      </w:r>
      <w:r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финансирования, мероприятий предусмотренных муниципальной программой «</w:t>
      </w:r>
      <w:proofErr w:type="gramStart"/>
      <w:r w:rsidRPr="007E37FC">
        <w:rPr>
          <w:rStyle w:val="a5"/>
          <w:rFonts w:ascii="Times New Roman" w:hAnsi="Times New Roman"/>
          <w:color w:val="auto"/>
        </w:rPr>
        <w:t>Комплексное</w:t>
      </w:r>
      <w:proofErr w:type="gramEnd"/>
      <w:r w:rsidRPr="007E37FC">
        <w:rPr>
          <w:rStyle w:val="a5"/>
          <w:rFonts w:ascii="Times New Roman" w:hAnsi="Times New Roman"/>
          <w:color w:val="auto"/>
        </w:rPr>
        <w:t xml:space="preserve">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b w:val="0"/>
          <w:color w:val="auto"/>
        </w:rPr>
        <w:t xml:space="preserve">на 2018-2023 годы и объемов их финансирования, </w:t>
      </w:r>
      <w:proofErr w:type="spellStart"/>
      <w:proofErr w:type="gramStart"/>
      <w:r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981011" w:rsidRPr="007E37FC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ab/>
        <w:t xml:space="preserve">1. Внести в постановление администрации Стародеревянковского </w:t>
      </w:r>
      <w:proofErr w:type="spellStart"/>
      <w:r w:rsidRPr="007E37FC">
        <w:rPr>
          <w:rFonts w:ascii="Times New Roman" w:eastAsia="Times New Roman" w:hAnsi="Times New Roman" w:cs="Times New Roman"/>
          <w:sz w:val="28"/>
          <w:szCs w:val="28"/>
        </w:rPr>
        <w:t>сель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spellEnd"/>
      <w:r w:rsidRPr="007E37FC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Стародеревянковского сельского поселения Каневского района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2018-2020 годы в новой редакции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25.11.2020г. № 354, от 23.12.2020г. № 381, от 12.02.2021 г. № 34, от 12.05.2021г. № 117, от 16.08.2021 г. № 215, от 27.10.2021 г. № 267, от 21.12.2021</w:t>
      </w:r>
      <w:r w:rsidR="00971AEA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№234</w:t>
      </w:r>
      <w:r w:rsidRPr="007E37FC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981011" w:rsidRPr="007E37FC" w:rsidRDefault="00981011" w:rsidP="007E37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37FC">
        <w:rPr>
          <w:rFonts w:ascii="Times New Roman" w:hAnsi="Times New Roman" w:cs="Times New Roman"/>
          <w:sz w:val="28"/>
          <w:szCs w:val="28"/>
        </w:rPr>
        <w:tab/>
      </w:r>
      <w:r w:rsidRPr="007E37FC">
        <w:rPr>
          <w:rFonts w:ascii="Times New Roman" w:hAnsi="Times New Roman" w:cs="Times New Roman"/>
          <w:sz w:val="28"/>
          <w:szCs w:val="28"/>
        </w:rPr>
        <w:t xml:space="preserve">1.1. Паспорт муниципальной программы Стародеревянковского сельского поселения Каневского района «Комплексное и устойчивое развитие Стародеревянковского сельского поселения Каневского района в сфере дорожного хозяйства» на 2018-2023 годы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E37FC">
        <w:rPr>
          <w:rFonts w:ascii="Times New Roman" w:hAnsi="Times New Roman" w:cs="Times New Roman"/>
          <w:sz w:val="28"/>
          <w:szCs w:val="28"/>
        </w:rPr>
        <w:t xml:space="preserve"> № 1</w:t>
      </w:r>
      <w:r w:rsidRPr="007E37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постановлению;</w:t>
      </w:r>
    </w:p>
    <w:p w:rsidR="00981011" w:rsidRPr="007E37FC" w:rsidRDefault="00981011" w:rsidP="007E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lastRenderedPageBreak/>
        <w:t>1.2. Таблицу № 2 Перечень основных мероприятий муниципальной программы «</w:t>
      </w:r>
      <w:r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2018-2023 годы</w:t>
      </w:r>
      <w:r w:rsidRPr="007E37FC">
        <w:rPr>
          <w:rFonts w:ascii="Times New Roman" w:hAnsi="Times New Roman" w:cs="Times New Roman"/>
          <w:sz w:val="28"/>
          <w:szCs w:val="28"/>
        </w:rPr>
        <w:t xml:space="preserve">»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постановлению;</w:t>
      </w:r>
    </w:p>
    <w:p w:rsidR="00981011" w:rsidRPr="007E37FC" w:rsidRDefault="00981011" w:rsidP="007E3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1.3. Таблицу № 3</w:t>
      </w:r>
      <w:r w:rsidRPr="007E3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«Обоснование ресурсного обеспечения муниципальной программы «Развитие благоустройства на территории Стародеревянковского сельского поселения Каневского района» на 2018-2023 годы изложить в новой редакции,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E37FC">
        <w:rPr>
          <w:rFonts w:ascii="Times New Roman" w:hAnsi="Times New Roman" w:cs="Times New Roman"/>
          <w:sz w:val="28"/>
          <w:szCs w:val="28"/>
        </w:rPr>
        <w:t xml:space="preserve"> № 3</w:t>
      </w:r>
      <w:r w:rsidRPr="007E37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981011" w:rsidRPr="007E37FC" w:rsidRDefault="00981011" w:rsidP="007E37FC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пос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7E37FC">
        <w:rPr>
          <w:rFonts w:ascii="Times New Roman" w:hAnsi="Times New Roman" w:cs="Times New Roman"/>
          <w:sz w:val="28"/>
          <w:szCs w:val="28"/>
        </w:rPr>
        <w:t xml:space="preserve"> Каневского района разместить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981011" w:rsidP="007E37FC">
      <w:pPr>
        <w:tabs>
          <w:tab w:val="center" w:pos="709"/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7E37FC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подписания.</w:t>
      </w: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</w:t>
      </w:r>
      <w:r w:rsidR="007E37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E37FC">
        <w:rPr>
          <w:rFonts w:ascii="Times New Roman" w:hAnsi="Times New Roman" w:cs="Times New Roman"/>
          <w:color w:val="000000"/>
          <w:sz w:val="28"/>
          <w:szCs w:val="28"/>
        </w:rPr>
        <w:t>С.А.Гопкал</w:t>
      </w:r>
      <w:r>
        <w:rPr>
          <w:color w:val="000000"/>
          <w:sz w:val="28"/>
          <w:szCs w:val="28"/>
        </w:rPr>
        <w:t>о</w:t>
      </w:r>
      <w:proofErr w:type="spellEnd"/>
    </w:p>
    <w:p w:rsidR="00981011" w:rsidRDefault="00981011" w:rsidP="007E37FC">
      <w:pPr>
        <w:tabs>
          <w:tab w:val="left" w:pos="1080"/>
        </w:tabs>
        <w:spacing w:after="0" w:line="240" w:lineRule="auto"/>
        <w:jc w:val="both"/>
        <w:rPr>
          <w:color w:val="000000"/>
          <w:sz w:val="28"/>
          <w:szCs w:val="28"/>
        </w:rPr>
      </w:pPr>
    </w:p>
    <w:p w:rsidR="00AF2626" w:rsidRPr="00981011" w:rsidRDefault="00AF2626" w:rsidP="00981011">
      <w:pPr>
        <w:rPr>
          <w:szCs w:val="28"/>
        </w:rPr>
      </w:pPr>
    </w:p>
    <w:sectPr w:rsidR="00AF2626" w:rsidRPr="00981011" w:rsidSect="004E215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62A9F"/>
    <w:rsid w:val="000F5FFE"/>
    <w:rsid w:val="00174D0B"/>
    <w:rsid w:val="002C073F"/>
    <w:rsid w:val="002D7D10"/>
    <w:rsid w:val="004A79DC"/>
    <w:rsid w:val="004E2154"/>
    <w:rsid w:val="004F1E23"/>
    <w:rsid w:val="00755F7C"/>
    <w:rsid w:val="007E37FC"/>
    <w:rsid w:val="00817DA4"/>
    <w:rsid w:val="008918C2"/>
    <w:rsid w:val="008C3696"/>
    <w:rsid w:val="008D404B"/>
    <w:rsid w:val="00971AEA"/>
    <w:rsid w:val="00981011"/>
    <w:rsid w:val="00A627CA"/>
    <w:rsid w:val="00AF2626"/>
    <w:rsid w:val="00B56258"/>
    <w:rsid w:val="00B91D8B"/>
    <w:rsid w:val="00BD3CD7"/>
    <w:rsid w:val="00BD43AC"/>
    <w:rsid w:val="00C67A9F"/>
    <w:rsid w:val="00E40310"/>
    <w:rsid w:val="00E739C4"/>
    <w:rsid w:val="00FC5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2022-09-05T13:07:00Z</cp:lastPrinted>
  <dcterms:created xsi:type="dcterms:W3CDTF">2022-07-01T12:07:00Z</dcterms:created>
  <dcterms:modified xsi:type="dcterms:W3CDTF">2022-10-28T08:02:00Z</dcterms:modified>
</cp:coreProperties>
</file>